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03f0c066a4d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BJB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BJB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4e19f080174d88"/>
      <w:footerReference xmlns:r="http://schemas.openxmlformats.org/officeDocument/2006/relationships" w:type="default" r:id="R8bdd08bddf8f40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4e19f080174d88" /><Relationship Type="http://schemas.openxmlformats.org/officeDocument/2006/relationships/footer" Target="/word/footer1.xml" Id="R8bdd08bddf8f4077" /></Relationships>
</file>