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3b26115ff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 OG WIESE-HANSEN MURMESTERFORRETNING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 OG WIESE-HANSEN MURMESTERFORRETNING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7407d944044ba"/>
      <w:footerReference xmlns:r="http://schemas.openxmlformats.org/officeDocument/2006/relationships" w:type="default" r:id="Ra06fea20e131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 OG WIESE-HANSEN MURMESTERFORRETNING AS   ·   Org.nr 971 652 527   ·   Øvre Fyllingsveien 81   ·   5161 LAKSEVÅG   ·   Tlf. 55940940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 OG WIESE-HANSEN MURMESTERFORRETNING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7407d944044ba" /><Relationship Type="http://schemas.openxmlformats.org/officeDocument/2006/relationships/footer" Target="/word/footer1.xml" Id="Ra06fea20e131456b" /></Relationships>
</file>