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8d4783c9b945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GLITRA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GLITRA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5c4baf044f4085"/>
      <w:footerReference xmlns:r="http://schemas.openxmlformats.org/officeDocument/2006/relationships" w:type="default" r:id="R0f61dc2d91c449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GLITRA AS   ·   Org.nr 971 586 877   ·   Nedre Kalbakkvei 22   ·   0950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GLITRA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5c4baf044f4085" /><Relationship Type="http://schemas.openxmlformats.org/officeDocument/2006/relationships/footer" Target="/word/footer1.xml" Id="R0f61dc2d91c4493e" /></Relationships>
</file>