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39faf2ed643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PETRUS RESTAURANT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eddbbfe5baad4f8d"/>
      <w:footerReference xmlns:r="http://schemas.openxmlformats.org/officeDocument/2006/relationships" w:type="default" r:id="R10f757b08f4742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bbfe5baad4f8d" /><Relationship Type="http://schemas.openxmlformats.org/officeDocument/2006/relationships/footer" Target="/word/footer1.xml" Id="R10f757b08f4742d1" /></Relationships>
</file>