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5460926d3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GRETAS REGNSKAPSKONTOR JAHNSEN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GRETAS REGNSKAPSKONTOR JAHNSEN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d7168c7694502"/>
      <w:footerReference xmlns:r="http://schemas.openxmlformats.org/officeDocument/2006/relationships" w:type="default" r:id="Rc4986a65fe71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GRETAS REGNSKAPSKONTOR JAHNSEN   ·   Org.nr 970 141 464   ·   Tuftene 27   ·   4790 LILLESAND   ·   post@gretasregnskap.no   ·   gretasregnskap.no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GRETAS REGNSKAPSKONTOR JAHNSEN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d7168c7694502" /><Relationship Type="http://schemas.openxmlformats.org/officeDocument/2006/relationships/footer" Target="/word/footer1.xml" Id="Rc4986a65fe714d61" /></Relationships>
</file>