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971c5871b47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KJÆRLAND GRAVING/SPRENGING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Varaldsøy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Varaldsøy,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KJÆRLAND GRAVING/SPRENGING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ec881a04b04a0e"/>
      <w:footerReference xmlns:r="http://schemas.openxmlformats.org/officeDocument/2006/relationships" w:type="default" r:id="R6717e9bd4075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c881a04b04a0e" /><Relationship Type="http://schemas.openxmlformats.org/officeDocument/2006/relationships/footer" Target="/word/footer1.xml" Id="R6717e9bd40754bf8" /></Relationships>
</file>