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0b16e800a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EIDESVIK &amp;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EIDESVIK &amp;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f10191de8d4aa1"/>
      <w:footerReference xmlns:r="http://schemas.openxmlformats.org/officeDocument/2006/relationships" w:type="default" r:id="R7d08d1856bbc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EIDESVIK &amp; SØNNER AS   ·   Org.nr 968 956 957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EIDESVIK &amp;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10191de8d4aa1" /><Relationship Type="http://schemas.openxmlformats.org/officeDocument/2006/relationships/footer" Target="/word/footer1.xml" Id="R7d08d1856bbc4c04" /></Relationships>
</file>