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6513a4367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bc573f592c1144dd"/>
      <w:footerReference xmlns:r="http://schemas.openxmlformats.org/officeDocument/2006/relationships" w:type="default" r:id="R7004d9a18c77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73f592c1144dd" /><Relationship Type="http://schemas.openxmlformats.org/officeDocument/2006/relationships/footer" Target="/word/footer1.xml" Id="R7004d9a18c774079" /></Relationships>
</file>