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3ace75b39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BENIKARD AS</w:t>
      </w:r>
    </w:p>
    <w:sectPr>
      <w:headerReference xmlns:r="http://schemas.openxmlformats.org/officeDocument/2006/relationships" w:type="default" r:id="R20e11e6469d74686"/>
      <w:footerReference xmlns:r="http://schemas.openxmlformats.org/officeDocument/2006/relationships" w:type="default" r:id="R50c1861cd6e3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11e6469d74686" /><Relationship Type="http://schemas.openxmlformats.org/officeDocument/2006/relationships/footer" Target="/word/footer1.xml" Id="R50c1861cd6e345fd" /></Relationships>
</file>