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a3e66cb92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2f0178cbeea34fd7"/>
      <w:footerReference xmlns:r="http://schemas.openxmlformats.org/officeDocument/2006/relationships" w:type="default" r:id="R8156c1a83ac0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178cbeea34fd7" /><Relationship Type="http://schemas.openxmlformats.org/officeDocument/2006/relationships/footer" Target="/word/footer1.xml" Id="R8156c1a83ac04fdc" /></Relationships>
</file>