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e25dfc8d441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&amp; F BACHKE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528b900a88394409"/>
      <w:footerReference xmlns:r="http://schemas.openxmlformats.org/officeDocument/2006/relationships" w:type="default" r:id="R78bc6ebf11ff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b900a88394409" /><Relationship Type="http://schemas.openxmlformats.org/officeDocument/2006/relationships/footer" Target="/word/footer1.xml" Id="R78bc6ebf11ff41dc" /></Relationships>
</file>