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ae6844052746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 WILLIAM LOSSIUS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 WILLIAM LOSSIUS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3a9c5a532d4ac8"/>
      <w:footerReference xmlns:r="http://schemas.openxmlformats.org/officeDocument/2006/relationships" w:type="default" r:id="R74b71122ff6940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 WILLIAM LOSSIUS AS   ·   Org.nr 950 255 439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 WILLIAM LOSSIUS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3a9c5a532d4ac8" /><Relationship Type="http://schemas.openxmlformats.org/officeDocument/2006/relationships/footer" Target="/word/footer1.xml" Id="R74b71122ff69409f" /></Relationships>
</file>