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d0dd2927f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9dcf34ed043cf"/>
      <w:footerReference xmlns:r="http://schemas.openxmlformats.org/officeDocument/2006/relationships" w:type="default" r:id="R6b0ce3404f73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AS   ·   Org.nr 950 022 752   ·   Nordslettvegen 1   ·   7038 TRONDHEIM   ·   Tlf. 73 96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9dcf34ed043cf" /><Relationship Type="http://schemas.openxmlformats.org/officeDocument/2006/relationships/footer" Target="/word/footer1.xml" Id="R6b0ce3404f734c00" /></Relationships>
</file>