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bcf309e9646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1ca1c5f3e34d470c"/>
      <w:footerReference xmlns:r="http://schemas.openxmlformats.org/officeDocument/2006/relationships" w:type="default" r:id="Ra435b9d0bc4e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1c5f3e34d470c" /><Relationship Type="http://schemas.openxmlformats.org/officeDocument/2006/relationships/footer" Target="/word/footer1.xml" Id="Ra435b9d0bc4e4ac6" /></Relationships>
</file>