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e9053054e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 EIENDOM AS</w:t>
      </w:r>
    </w:p>
    <w:sectPr>
      <w:headerReference xmlns:r="http://schemas.openxmlformats.org/officeDocument/2006/relationships" w:type="default" r:id="R09866bd230b6460e"/>
      <w:footerReference xmlns:r="http://schemas.openxmlformats.org/officeDocument/2006/relationships" w:type="default" r:id="R1289ec6be087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66bd230b6460e" /><Relationship Type="http://schemas.openxmlformats.org/officeDocument/2006/relationships/footer" Target="/word/footer1.xml" Id="R1289ec6be08745d4" /></Relationships>
</file>