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18e1d085b4b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KRIBBIE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KRIBBIE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44c56c09f54a4e"/>
      <w:footerReference xmlns:r="http://schemas.openxmlformats.org/officeDocument/2006/relationships" w:type="default" r:id="R607e98b47b4e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KRIBBIE AS   ·   Org.nr 934 802 829   ·   Middelthuns gate 21B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KRIBBIE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4c56c09f54a4e" /><Relationship Type="http://schemas.openxmlformats.org/officeDocument/2006/relationships/footer" Target="/word/footer1.xml" Id="R607e98b47b4e4ad2" /></Relationships>
</file>