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300877af5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fad084a85ef34fce"/>
      <w:footerReference xmlns:r="http://schemas.openxmlformats.org/officeDocument/2006/relationships" w:type="default" r:id="R4536a893a486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084a85ef34fce" /><Relationship Type="http://schemas.openxmlformats.org/officeDocument/2006/relationships/footer" Target="/word/footer1.xml" Id="R4536a893a48648a1" /></Relationships>
</file>