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8c17cc4d1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MULTICONSULT GEAS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63f01db764b24514"/>
      <w:footerReference xmlns:r="http://schemas.openxmlformats.org/officeDocument/2006/relationships" w:type="default" r:id="Rf73fbac112c1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01db764b24514" /><Relationship Type="http://schemas.openxmlformats.org/officeDocument/2006/relationships/footer" Target="/word/footer1.xml" Id="Rf73fbac112c148ff" /></Relationships>
</file>