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b2c80fbbf43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TRUDE NORDDAL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9d9fd0849efa46af"/>
      <w:footerReference xmlns:r="http://schemas.openxmlformats.org/officeDocument/2006/relationships" w:type="default" r:id="Rf5ce4677b816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fd0849efa46af" /><Relationship Type="http://schemas.openxmlformats.org/officeDocument/2006/relationships/footer" Target="/word/footer1.xml" Id="Rf5ce4677b8164055" /></Relationships>
</file>