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be85b8df3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SHANTI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8ecda6cf98cf47ef"/>
      <w:footerReference xmlns:r="http://schemas.openxmlformats.org/officeDocument/2006/relationships" w:type="default" r:id="Re273437d18e6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da6cf98cf47ef" /><Relationship Type="http://schemas.openxmlformats.org/officeDocument/2006/relationships/footer" Target="/word/footer1.xml" Id="Re273437d18e64cef" /></Relationships>
</file>