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cd9fcea714d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ed525ea7c44f50"/>
      <w:footerReference xmlns:r="http://schemas.openxmlformats.org/officeDocument/2006/relationships" w:type="default" r:id="Rd182d7af851f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d525ea7c44f50" /><Relationship Type="http://schemas.openxmlformats.org/officeDocument/2006/relationships/footer" Target="/word/footer1.xml" Id="Rd182d7af851f41a4" /></Relationships>
</file>