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767bb6e964e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146ce1a3ea464a3e"/>
      <w:footerReference xmlns:r="http://schemas.openxmlformats.org/officeDocument/2006/relationships" w:type="default" r:id="Rb1d563b95f9c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ce1a3ea464a3e" /><Relationship Type="http://schemas.openxmlformats.org/officeDocument/2006/relationships/footer" Target="/word/footer1.xml" Id="Rb1d563b95f9c468f" /></Relationships>
</file>