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75b129404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9427c0bca4e6b"/>
      <w:footerReference xmlns:r="http://schemas.openxmlformats.org/officeDocument/2006/relationships" w:type="default" r:id="Ra2ee014f957c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9427c0bca4e6b" /><Relationship Type="http://schemas.openxmlformats.org/officeDocument/2006/relationships/footer" Target="/word/footer1.xml" Id="Ra2ee014f957c4818" /></Relationships>
</file>