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e8e0d18be45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ILRØS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feecb500318b41c3"/>
      <w:footerReference xmlns:r="http://schemas.openxmlformats.org/officeDocument/2006/relationships" w:type="default" r:id="Re5f62fabb7c4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cb500318b41c3" /><Relationship Type="http://schemas.openxmlformats.org/officeDocument/2006/relationships/footer" Target="/word/footer1.xml" Id="Re5f62fabb7c4444f" /></Relationships>
</file>