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e2f2f674f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REGNSKAPS-CENTERET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REGNSKAPS-CENTERET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776b96b164bcc"/>
      <w:footerReference xmlns:r="http://schemas.openxmlformats.org/officeDocument/2006/relationships" w:type="default" r:id="Rc47e60100f3a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REGNSKAPS-CENTERET AS   ·   Org.nr 930 363 596   ·   c/o RegnskapPluss AS, Olaf Helsets vei 5   ·   0694 OSLO   ·   Tlf. 23 39 66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REGNSKAPS-CENTERET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776b96b164bcc" /><Relationship Type="http://schemas.openxmlformats.org/officeDocument/2006/relationships/footer" Target="/word/footer1.xml" Id="Rc47e60100f3a408a" /></Relationships>
</file>