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80515269e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ALFARRUSTAD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ALFARRUSTAD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2e41ab44c4f9c"/>
      <w:footerReference xmlns:r="http://schemas.openxmlformats.org/officeDocument/2006/relationships" w:type="default" r:id="Re2411a2e78a5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ALFARRUSTAD BYGG AS   ·   Org.nr 930 344 982   ·   Frønsetvegen 19   ·   2340 LØTEN   ·   post@alfarrustadbygg.no   ·   www.alfarrustadbygg.no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ALFARRUSTAD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2e41ab44c4f9c" /><Relationship Type="http://schemas.openxmlformats.org/officeDocument/2006/relationships/footer" Target="/word/footer1.xml" Id="Re2411a2e78a5403e" /></Relationships>
</file>