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6adbb287e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 HELLAND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 HELLAND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683b91fd37447c"/>
      <w:footerReference xmlns:r="http://schemas.openxmlformats.org/officeDocument/2006/relationships" w:type="default" r:id="R11d351fd8a5b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 HELLAND HOLDING AS   ·   Org.nr 929 624 319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 HELLAND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83b91fd37447c" /><Relationship Type="http://schemas.openxmlformats.org/officeDocument/2006/relationships/footer" Target="/word/footer1.xml" Id="R11d351fd8a5b4ee7" /></Relationships>
</file>