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2eddcffe2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PLU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PLU HOLDING AS</w:t>
      </w:r>
    </w:p>
    <w:sectPr>
      <w:headerReference xmlns:r="http://schemas.openxmlformats.org/officeDocument/2006/relationships" w:type="default" r:id="Rc35090a5221e4194"/>
      <w:footerReference xmlns:r="http://schemas.openxmlformats.org/officeDocument/2006/relationships" w:type="default" r:id="R2be4af73718e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 HOLDING AS   ·   Org.nr 929 590 708   ·   Huitfeldts gate 32A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090a5221e4194" /><Relationship Type="http://schemas.openxmlformats.org/officeDocument/2006/relationships/footer" Target="/word/footer1.xml" Id="R2be4af73718e4683" /></Relationships>
</file>