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b28ab0f59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USPP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d22dbc585ac34441"/>
      <w:footerReference xmlns:r="http://schemas.openxmlformats.org/officeDocument/2006/relationships" w:type="default" r:id="R721568ef8e3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dbc585ac34441" /><Relationship Type="http://schemas.openxmlformats.org/officeDocument/2006/relationships/footer" Target="/word/footer1.xml" Id="R721568ef8e3c4200" /></Relationships>
</file>