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26871c9a75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Brusand,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9cf374e2f49e8"/>
      <w:footerReference xmlns:r="http://schemas.openxmlformats.org/officeDocument/2006/relationships" w:type="default" r:id="R8f5109dadd374c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WISI INVEST AS   ·   Org.nr 928 578 313   ·   Auren 7   ·   4363 BRUSAND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9cf374e2f49e8" /><Relationship Type="http://schemas.openxmlformats.org/officeDocument/2006/relationships/footer" Target="/word/footer1.xml" Id="R8f5109dadd374c7a" /></Relationships>
</file>