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1344dc57e40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DLVRY TOPCO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DLVRY TOPCO AS</w:t>
      </w:r>
    </w:p>
    <w:sectPr>
      <w:headerReference xmlns:r="http://schemas.openxmlformats.org/officeDocument/2006/relationships" w:type="default" r:id="Rb11d15ee3e1c4f97"/>
      <w:footerReference xmlns:r="http://schemas.openxmlformats.org/officeDocument/2006/relationships" w:type="default" r:id="Rf42117ef4390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DLVRY TOPCO AS   ·   Org.nr 927 435 721   ·   Olaf Helsets vei 5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DLVRY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d15ee3e1c4f97" /><Relationship Type="http://schemas.openxmlformats.org/officeDocument/2006/relationships/footer" Target="/word/footer1.xml" Id="Rf42117ef4390497a" /></Relationships>
</file>