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eb6a49a554a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e89382feec4110"/>
      <w:footerReference xmlns:r="http://schemas.openxmlformats.org/officeDocument/2006/relationships" w:type="default" r:id="R6c27f6b3a845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VISION INVEST AS   ·   Org.nr 926 200 739   ·   Myrevegen 41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89382feec4110" /><Relationship Type="http://schemas.openxmlformats.org/officeDocument/2006/relationships/footer" Target="/word/footer1.xml" Id="R6c27f6b3a8454fc0" /></Relationships>
</file>