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35eb7a257b46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HAXZN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HAXZN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a6aaa1bf9b43ce"/>
      <w:footerReference xmlns:r="http://schemas.openxmlformats.org/officeDocument/2006/relationships" w:type="default" r:id="R1edb5663ea1d4a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HAXZN HOLDING AS   ·   Org.nr 925 877 549   ·   Oterlia 11   ·   4956 RISØR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HAXZN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a6aaa1bf9b43ce" /><Relationship Type="http://schemas.openxmlformats.org/officeDocument/2006/relationships/footer" Target="/word/footer1.xml" Id="R1edb5663ea1d4a91" /></Relationships>
</file>