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67f0839a2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5db0875d643ec"/>
      <w:footerReference xmlns:r="http://schemas.openxmlformats.org/officeDocument/2006/relationships" w:type="default" r:id="Rb987e5a4be72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5db0875d643ec" /><Relationship Type="http://schemas.openxmlformats.org/officeDocument/2006/relationships/footer" Target="/word/footer1.xml" Id="Rb987e5a4be724b62" /></Relationships>
</file>