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47accfabfb47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FARGEFILM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Svelvik,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FARGEFILM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006e68e50542b3"/>
      <w:footerReference xmlns:r="http://schemas.openxmlformats.org/officeDocument/2006/relationships" w:type="default" r:id="R267c38d051ce40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FARGEFILM HOLDING AS   ·   Org.nr 925 559 784   ·   Myhres gate 1   ·   3060 SVELVIK   ·   post@yourheadway.no   ·   www.yourheadway.no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FARGEFILM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006e68e50542b3" /><Relationship Type="http://schemas.openxmlformats.org/officeDocument/2006/relationships/footer" Target="/word/footer1.xml" Id="R267c38d051ce4093" /></Relationships>
</file>