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b28adfe3c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4f0bdb5980424199"/>
      <w:footerReference xmlns:r="http://schemas.openxmlformats.org/officeDocument/2006/relationships" w:type="default" r:id="R3543a16a93ef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bdb5980424199" /><Relationship Type="http://schemas.openxmlformats.org/officeDocument/2006/relationships/footer" Target="/word/footer1.xml" Id="R3543a16a93ef4bc3" /></Relationships>
</file>