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1ce5b7f8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JENKINSON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9c82843f3edb4ddd"/>
      <w:footerReference xmlns:r="http://schemas.openxmlformats.org/officeDocument/2006/relationships" w:type="default" r:id="Rc59197f392f7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2843f3edb4ddd" /><Relationship Type="http://schemas.openxmlformats.org/officeDocument/2006/relationships/footer" Target="/word/footer1.xml" Id="Rc59197f392f74063" /></Relationships>
</file>