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a55d247cf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092d5ccfb48b6"/>
      <w:footerReference xmlns:r="http://schemas.openxmlformats.org/officeDocument/2006/relationships" w:type="default" r:id="R60251e5539c7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092d5ccfb48b6" /><Relationship Type="http://schemas.openxmlformats.org/officeDocument/2006/relationships/footer" Target="/word/footer1.xml" Id="R60251e5539c74e97" /></Relationships>
</file>