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0b0ed3530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HELGØ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HELGØ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aaca354274fa0"/>
      <w:footerReference xmlns:r="http://schemas.openxmlformats.org/officeDocument/2006/relationships" w:type="default" r:id="R7994899ead9e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HELGØ INVEST AS   ·   Org.nr 923 714 618   ·   Marieroalleen 21C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aaca354274fa0" /><Relationship Type="http://schemas.openxmlformats.org/officeDocument/2006/relationships/footer" Target="/word/footer1.xml" Id="R7994899ead9e4596" /></Relationships>
</file>