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cbf56136d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b862600ead4d25"/>
      <w:footerReference xmlns:r="http://schemas.openxmlformats.org/officeDocument/2006/relationships" w:type="default" r:id="R71e10c86194d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 HOLDING AS   ·   Org.nr 923 401 830   ·   Hoeggvegen 70   ·   7036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862600ead4d25" /><Relationship Type="http://schemas.openxmlformats.org/officeDocument/2006/relationships/footer" Target="/word/footer1.xml" Id="R71e10c86194d43f8" /></Relationships>
</file>