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bd211c9f44c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2a93527733ef4a01"/>
      <w:footerReference xmlns:r="http://schemas.openxmlformats.org/officeDocument/2006/relationships" w:type="default" r:id="R8f3889713e41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3527733ef4a01" /><Relationship Type="http://schemas.openxmlformats.org/officeDocument/2006/relationships/footer" Target="/word/footer1.xml" Id="R8f3889713e41442d" /></Relationships>
</file>