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23dab9fd244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HØITOMT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d3105932c8fd46da"/>
      <w:footerReference xmlns:r="http://schemas.openxmlformats.org/officeDocument/2006/relationships" w:type="default" r:id="R9054c1867dc843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05932c8fd46da" /><Relationship Type="http://schemas.openxmlformats.org/officeDocument/2006/relationships/footer" Target="/word/footer1.xml" Id="R9054c1867dc84328" /></Relationships>
</file>