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13297f16964c1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SON INNVEST AS</w:t>
      </w:r>
    </w:p>
    <w:sectPr>
      <w:headerReference xmlns:r="http://schemas.openxmlformats.org/officeDocument/2006/relationships" w:type="default" r:id="Rb1f4bb363ded4442"/>
      <w:footerReference xmlns:r="http://schemas.openxmlformats.org/officeDocument/2006/relationships" w:type="default" r:id="R443587d6f9a542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SON INNVEST AS   ·   Org.nr 922 425 191   ·   c/o Svein-Olav Nordihus, Hammerstien 11B   ·   4623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SON INNVEST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f4bb363ded4442" /><Relationship Type="http://schemas.openxmlformats.org/officeDocument/2006/relationships/footer" Target="/word/footer1.xml" Id="R443587d6f9a542fc" /></Relationships>
</file>