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92c595ece4e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54adb0c64ef24930"/>
      <w:footerReference xmlns:r="http://schemas.openxmlformats.org/officeDocument/2006/relationships" w:type="default" r:id="Rd2c172d98c494e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adb0c64ef24930" /><Relationship Type="http://schemas.openxmlformats.org/officeDocument/2006/relationships/footer" Target="/word/footer1.xml" Id="Rd2c172d98c494ec0" /></Relationships>
</file>