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9b2ae08ce4b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4f761a1eaaa6424f"/>
      <w:footerReference xmlns:r="http://schemas.openxmlformats.org/officeDocument/2006/relationships" w:type="default" r:id="R885cc88da524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61a1eaaa6424f" /><Relationship Type="http://schemas.openxmlformats.org/officeDocument/2006/relationships/footer" Target="/word/footer1.xml" Id="R885cc88da524405d" /></Relationships>
</file>