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0acec3943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d1156fff6b9f4a75"/>
      <w:footerReference xmlns:r="http://schemas.openxmlformats.org/officeDocument/2006/relationships" w:type="default" r:id="Rec3002d86cc9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56fff6b9f4a75" /><Relationship Type="http://schemas.openxmlformats.org/officeDocument/2006/relationships/footer" Target="/word/footer1.xml" Id="Rec3002d86cc9455f" /></Relationships>
</file>