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f85f9f8ad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EQUADOR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EQUADOR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b228551a044c3"/>
      <w:footerReference xmlns:r="http://schemas.openxmlformats.org/officeDocument/2006/relationships" w:type="default" r:id="R8470aaa5233e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EQUADOR INVEST AS   ·   Org.nr 920 149 340   ·   Tjuvholmen allé 19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EQUADOR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b228551a044c3" /><Relationship Type="http://schemas.openxmlformats.org/officeDocument/2006/relationships/footer" Target="/word/footer1.xml" Id="R8470aaa5233e431b" /></Relationships>
</file>