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80dc004b3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47546949641d9"/>
      <w:footerReference xmlns:r="http://schemas.openxmlformats.org/officeDocument/2006/relationships" w:type="default" r:id="R9717f36d87cf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TOPCO AS   ·   Org.nr 920 039 987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47546949641d9" /><Relationship Type="http://schemas.openxmlformats.org/officeDocument/2006/relationships/footer" Target="/word/footer1.xml" Id="R9717f36d87cf4a2e" /></Relationships>
</file>