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1f82c2ae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30c95ab42b94637"/>
      <w:footerReference xmlns:r="http://schemas.openxmlformats.org/officeDocument/2006/relationships" w:type="default" r:id="Ra4437041628c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c95ab42b94637" /><Relationship Type="http://schemas.openxmlformats.org/officeDocument/2006/relationships/footer" Target="/word/footer1.xml" Id="Ra4437041628c4820" /></Relationships>
</file>