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cf5a34a12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FAKSCO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7094f0b7cd58419e"/>
      <w:footerReference xmlns:r="http://schemas.openxmlformats.org/officeDocument/2006/relationships" w:type="default" r:id="R02e5742dcf88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4f0b7cd58419e" /><Relationship Type="http://schemas.openxmlformats.org/officeDocument/2006/relationships/footer" Target="/word/footer1.xml" Id="R02e5742dcf88438c" /></Relationships>
</file>